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720" w:rightChars="300"/>
        <w:jc w:val="right"/>
        <w:rPr>
          <w:rFonts w:hint="default"/>
          <w:sz w:val="24"/>
        </w:rPr>
      </w:pPr>
    </w:p>
    <w:p>
      <w:pPr>
        <w:pStyle w:val="0"/>
        <w:ind w:left="0" w:firstLine="0" w:firstLineChars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南牧村の指定地域密着型（介護予防）サービス村内外指定事業所の紹介</w:t>
      </w:r>
    </w:p>
    <w:p>
      <w:pPr>
        <w:pStyle w:val="0"/>
        <w:ind w:firstLine="500" w:firstLineChars="200"/>
        <w:rPr>
          <w:rFonts w:hint="default"/>
          <w:sz w:val="22"/>
        </w:rPr>
      </w:pPr>
    </w:p>
    <w:p>
      <w:pPr>
        <w:pStyle w:val="0"/>
        <w:ind w:firstLine="500" w:firstLineChars="200"/>
        <w:rPr>
          <w:rFonts w:hint="default"/>
          <w:sz w:val="22"/>
        </w:rPr>
      </w:pPr>
      <w:r>
        <w:rPr>
          <w:rFonts w:hint="eastAsia"/>
          <w:sz w:val="22"/>
        </w:rPr>
        <w:t>南牧村では以下の事業者を指定し</w:t>
      </w:r>
      <w:bookmarkStart w:id="0" w:name="_GoBack"/>
      <w:bookmarkEnd w:id="0"/>
      <w:r>
        <w:rPr>
          <w:rFonts w:hint="eastAsia"/>
          <w:sz w:val="22"/>
        </w:rPr>
        <w:t>ております。指定事業者以外の事業者でのご利用はできません。</w:t>
      </w:r>
    </w:p>
    <w:p>
      <w:pPr>
        <w:pStyle w:val="0"/>
        <w:wordWrap w:val="0"/>
        <w:jc w:val="right"/>
        <w:rPr>
          <w:rFonts w:hint="default"/>
          <w:sz w:val="22"/>
        </w:rPr>
      </w:pPr>
    </w:p>
    <w:tbl>
      <w:tblPr>
        <w:tblStyle w:val="26"/>
        <w:tblW w:w="14047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lastRow="0" w:firstColumn="1" w:lastColumn="0" w:noHBand="0" w:noVBand="1" w:val="04A0"/>
      </w:tblPr>
      <w:tblGrid>
        <w:gridCol w:w="4447"/>
        <w:gridCol w:w="3480"/>
        <w:gridCol w:w="3600"/>
        <w:gridCol w:w="1200"/>
        <w:gridCol w:w="1320"/>
      </w:tblGrid>
      <w:tr>
        <w:trPr>
          <w:trHeight w:val="737" w:hRule="atLeast"/>
        </w:trPr>
        <w:tc>
          <w:tcPr>
            <w:tcW w:w="444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指定業者名</w:t>
            </w:r>
          </w:p>
        </w:tc>
        <w:tc>
          <w:tcPr>
            <w:tcW w:w="348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360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120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利用定員</w:t>
            </w:r>
          </w:p>
          <w:p>
            <w:pPr>
              <w:pStyle w:val="0"/>
              <w:ind w:right="0" w:rightChars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32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>
        <w:trPr>
          <w:trHeight w:val="737" w:hRule="atLeast"/>
        </w:trPr>
        <w:tc>
          <w:tcPr>
            <w:tcW w:w="4447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グループホーム　もみじの里</w:t>
            </w:r>
          </w:p>
        </w:tc>
        <w:tc>
          <w:tcPr>
            <w:tcW w:w="348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富岡市妙義町上高田</w:t>
            </w:r>
            <w:r>
              <w:rPr>
                <w:rFonts w:hint="eastAsia"/>
                <w:sz w:val="22"/>
              </w:rPr>
              <w:t>660-1</w:t>
            </w:r>
          </w:p>
        </w:tc>
        <w:tc>
          <w:tcPr>
            <w:tcW w:w="360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０２７４－７０－０２２２</w:t>
            </w:r>
          </w:p>
        </w:tc>
        <w:tc>
          <w:tcPr>
            <w:tcW w:w="1200" w:type="dxa"/>
            <w:tcMar>
              <w:right w:w="283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132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4447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グループホーム杜の小径</w:t>
            </w:r>
          </w:p>
        </w:tc>
        <w:tc>
          <w:tcPr>
            <w:tcW w:w="348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下仁田町大字大桑原</w:t>
            </w:r>
            <w:r>
              <w:rPr>
                <w:rFonts w:hint="eastAsia"/>
                <w:sz w:val="22"/>
              </w:rPr>
              <w:t>201-1</w:t>
            </w:r>
          </w:p>
        </w:tc>
        <w:tc>
          <w:tcPr>
            <w:tcW w:w="360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０２７４－６７－１１０１</w:t>
            </w:r>
          </w:p>
        </w:tc>
        <w:tc>
          <w:tcPr>
            <w:tcW w:w="1200" w:type="dxa"/>
            <w:tcMar>
              <w:right w:w="283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132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4447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グループホーム　ひかり</w:t>
            </w:r>
          </w:p>
        </w:tc>
        <w:tc>
          <w:tcPr>
            <w:tcW w:w="348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富岡市南後箇</w:t>
            </w:r>
            <w:r>
              <w:rPr>
                <w:rFonts w:hint="eastAsia"/>
                <w:sz w:val="22"/>
              </w:rPr>
              <w:t>71-1</w:t>
            </w:r>
          </w:p>
        </w:tc>
        <w:tc>
          <w:tcPr>
            <w:tcW w:w="360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０２７４－７０－２１８０</w:t>
            </w:r>
          </w:p>
        </w:tc>
        <w:tc>
          <w:tcPr>
            <w:tcW w:w="1200" w:type="dxa"/>
            <w:tcMar>
              <w:right w:w="283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132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4447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小規模特別養護老人ホーム　かのか</w:t>
            </w:r>
          </w:p>
        </w:tc>
        <w:tc>
          <w:tcPr>
            <w:tcW w:w="348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南牧村大字小沢</w:t>
            </w:r>
            <w:r>
              <w:rPr>
                <w:rFonts w:hint="eastAsia"/>
                <w:sz w:val="22"/>
              </w:rPr>
              <w:t>1247</w:t>
            </w:r>
          </w:p>
        </w:tc>
        <w:tc>
          <w:tcPr>
            <w:tcW w:w="360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０２７４－７０－６７７７</w:t>
            </w:r>
          </w:p>
        </w:tc>
        <w:tc>
          <w:tcPr>
            <w:tcW w:w="1200" w:type="dxa"/>
            <w:tcMar>
              <w:right w:w="283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２１</w:t>
            </w:r>
          </w:p>
        </w:tc>
        <w:tc>
          <w:tcPr>
            <w:tcW w:w="132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444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合計　４　事業者</w:t>
            </w:r>
          </w:p>
        </w:tc>
        <w:tc>
          <w:tcPr>
            <w:tcW w:w="348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360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00" w:type="dxa"/>
            <w:tcMar>
              <w:right w:w="283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４８</w:t>
            </w:r>
          </w:p>
        </w:tc>
        <w:tc>
          <w:tcPr>
            <w:tcW w:w="132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</w:tbl>
    <w:p>
      <w:pPr>
        <w:pStyle w:val="0"/>
        <w:spacing w:before="167" w:beforeLines="50" w:beforeAutospacing="0"/>
        <w:jc w:val="right"/>
        <w:rPr>
          <w:rFonts w:hint="default"/>
          <w:sz w:val="24"/>
        </w:rPr>
      </w:pPr>
      <w:r>
        <w:rPr>
          <w:rFonts w:hint="eastAsia"/>
          <w:sz w:val="22"/>
        </w:rPr>
        <w:t>（令和６年９月１日現在）</w:t>
      </w:r>
    </w:p>
    <w:sectPr>
      <w:pgSz w:w="16838" w:h="11906" w:orient="landscape"/>
      <w:pgMar w:top="1701" w:right="964" w:bottom="1134" w:left="964" w:header="851" w:footer="992" w:gutter="0"/>
      <w:cols w:space="720"/>
      <w:textDirection w:val="lrTb"/>
      <w:docGrid w:type="linesAndChars" w:linePitch="334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6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 w:customStyle="1">
    <w:name w:val="nobr1"/>
    <w:basedOn w:val="10"/>
    <w:next w:val="19"/>
    <w:link w:val="0"/>
    <w:uiPriority w:val="0"/>
  </w:style>
  <w:style w:type="paragraph" w:styleId="20">
    <w:name w:val="Date"/>
    <w:basedOn w:val="0"/>
    <w:next w:val="0"/>
    <w:link w:val="21"/>
    <w:uiPriority w:val="0"/>
  </w:style>
  <w:style w:type="character" w:styleId="21" w:customStyle="1">
    <w:name w:val="日付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99</TotalTime>
  <Pages>1</Pages>
  <Words>4</Words>
  <Characters>264</Characters>
  <Application>JUST Note</Application>
  <Lines>37</Lines>
  <Paragraphs>27</Paragraphs>
  <Company>HP</Company>
  <CharactersWithSpaces>270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</dc:creator>
  <cp:lastModifiedBy>齋藤ますみ</cp:lastModifiedBy>
  <cp:lastPrinted>2024-08-17T07:58:18Z</cp:lastPrinted>
  <dcterms:created xsi:type="dcterms:W3CDTF">2023-01-30T06:56:00Z</dcterms:created>
  <dcterms:modified xsi:type="dcterms:W3CDTF">2024-09-20T01:17:39Z</dcterms:modified>
  <cp:revision>9</cp:revision>
</cp:coreProperties>
</file>