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2815" w14:textId="77777777" w:rsidR="00AB4D92" w:rsidRDefault="00F932B2" w:rsidP="005931F5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</w:p>
    <w:p w14:paraId="51A59A93" w14:textId="77777777" w:rsidR="00B353A5" w:rsidRDefault="00B353A5" w:rsidP="005931F5">
      <w:pPr>
        <w:jc w:val="right"/>
      </w:pPr>
    </w:p>
    <w:p w14:paraId="5927D749" w14:textId="77777777" w:rsidR="00194AC2" w:rsidRPr="00537BA8" w:rsidRDefault="00AB4D92" w:rsidP="005931F5">
      <w:pPr>
        <w:jc w:val="right"/>
        <w:rPr>
          <w:sz w:val="22"/>
        </w:rPr>
      </w:pPr>
      <w:r w:rsidRPr="00537BA8">
        <w:rPr>
          <w:rFonts w:hint="eastAsia"/>
          <w:sz w:val="22"/>
        </w:rPr>
        <w:t>令和　　年　　月　　日</w:t>
      </w:r>
    </w:p>
    <w:p w14:paraId="687AFC36" w14:textId="77777777" w:rsidR="00F932B2" w:rsidRPr="00537BA8" w:rsidRDefault="00537BA8" w:rsidP="00537BA8">
      <w:pPr>
        <w:jc w:val="left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</w:t>
      </w:r>
      <w:r w:rsidR="00F932B2" w:rsidRPr="00537BA8">
        <w:rPr>
          <w:rFonts w:hint="eastAsia"/>
          <w:sz w:val="22"/>
        </w:rPr>
        <w:t>保護者　様</w:t>
      </w:r>
    </w:p>
    <w:p w14:paraId="512A84A6" w14:textId="77777777" w:rsidR="00F932B2" w:rsidRPr="00537BA8" w:rsidRDefault="00AB4D92" w:rsidP="00F932B2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37BA8">
        <w:rPr>
          <w:rFonts w:ascii="ＭＳ ゴシック" w:eastAsia="ＭＳ ゴシック" w:hAnsi="ＭＳ ゴシック" w:hint="eastAsia"/>
          <w:b/>
          <w:sz w:val="24"/>
          <w:szCs w:val="24"/>
        </w:rPr>
        <w:t>インフルエンザによる出席停止の通知書</w:t>
      </w:r>
    </w:p>
    <w:p w14:paraId="672FB6C2" w14:textId="5AAF8538" w:rsidR="005931F5" w:rsidRPr="00537BA8" w:rsidRDefault="00537BA8" w:rsidP="005931F5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南牧村立</w:t>
      </w:r>
      <w:r w:rsidR="005A1F2D">
        <w:rPr>
          <w:rFonts w:hint="eastAsia"/>
          <w:sz w:val="22"/>
        </w:rPr>
        <w:t>なんもく学園</w:t>
      </w:r>
    </w:p>
    <w:p w14:paraId="2C83243E" w14:textId="517BA970" w:rsidR="00AB4D92" w:rsidRPr="00537BA8" w:rsidRDefault="00AB4D92" w:rsidP="00AB4D92">
      <w:pPr>
        <w:wordWrap w:val="0"/>
        <w:ind w:firstLineChars="100" w:firstLine="220"/>
        <w:jc w:val="right"/>
        <w:rPr>
          <w:sz w:val="22"/>
        </w:rPr>
      </w:pPr>
      <w:r w:rsidRPr="00537BA8">
        <w:rPr>
          <w:rFonts w:hint="eastAsia"/>
          <w:sz w:val="22"/>
        </w:rPr>
        <w:t xml:space="preserve">校長　</w:t>
      </w:r>
      <w:r w:rsidR="00040594">
        <w:rPr>
          <w:rFonts w:hint="eastAsia"/>
          <w:sz w:val="22"/>
        </w:rPr>
        <w:t xml:space="preserve">石川　雅俊　　</w:t>
      </w:r>
    </w:p>
    <w:p w14:paraId="3E122A5A" w14:textId="77777777" w:rsidR="005931F5" w:rsidRPr="005931F5" w:rsidRDefault="005931F5" w:rsidP="005931F5">
      <w:pPr>
        <w:ind w:firstLineChars="100" w:firstLine="210"/>
        <w:jc w:val="right"/>
      </w:pPr>
    </w:p>
    <w:p w14:paraId="59EF91A4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</w:t>
      </w:r>
      <w:r w:rsidRPr="00537BA8">
        <w:rPr>
          <w:rFonts w:ascii="ＭＳ 明朝" w:hAnsi="ＭＳ 明朝" w:hint="eastAsia"/>
          <w:color w:val="000000" w:themeColor="text1"/>
        </w:rPr>
        <w:t>19条</w:t>
      </w:r>
      <w:r w:rsidRPr="00FB00C1">
        <w:rPr>
          <w:rFonts w:hint="eastAsia"/>
          <w:color w:val="000000" w:themeColor="text1"/>
        </w:rPr>
        <w:t>により、他の人に感染させる恐れのある期間は</w:t>
      </w:r>
    </w:p>
    <w:p w14:paraId="56B31D57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30796780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B8C28" wp14:editId="16ECE46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4DE73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2FF6C4FC" w14:textId="77777777" w:rsidR="00425089" w:rsidRPr="00537BA8" w:rsidRDefault="00425089" w:rsidP="0042508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Pr="00537BA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発症した後</w:t>
                            </w:r>
                            <w:r w:rsidRPr="00537BA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537BA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537BA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3日）を</w:t>
                            </w:r>
                            <w:r w:rsidRPr="00537BA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経過</w:t>
                            </w:r>
                            <w:r w:rsidRPr="00537BA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6B8C28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" filled="f" strokecolor="black [3213]" strokeweight=".25pt">
                <v:textbox>
                  <w:txbxContent>
                    <w:p w14:paraId="60A4DE73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2FF6C4FC" w14:textId="77777777" w:rsidR="00425089" w:rsidRPr="00537BA8" w:rsidRDefault="00425089" w:rsidP="0042508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Pr="00537BA8">
                        <w:rPr>
                          <w:rFonts w:ascii="ＭＳ 明朝" w:hAnsi="ＭＳ 明朝" w:hint="eastAsia"/>
                          <w:color w:val="000000" w:themeColor="text1"/>
                        </w:rPr>
                        <w:t>発症した後</w:t>
                      </w:r>
                      <w:r w:rsidRPr="00537BA8">
                        <w:rPr>
                          <w:rFonts w:ascii="ＭＳ 明朝" w:hAnsi="ＭＳ 明朝"/>
                          <w:color w:val="000000" w:themeColor="text1"/>
                        </w:rPr>
                        <w:t>5日を経過し、かつ、解熱した後2日</w:t>
                      </w:r>
                      <w:r w:rsidRPr="00537BA8">
                        <w:rPr>
                          <w:rFonts w:ascii="ＭＳ 明朝" w:hAnsi="ＭＳ 明朝" w:hint="eastAsia"/>
                          <w:color w:val="000000" w:themeColor="text1"/>
                        </w:rPr>
                        <w:t>（幼児にあっては</w:t>
                      </w:r>
                      <w:r w:rsidRPr="00537BA8">
                        <w:rPr>
                          <w:rFonts w:ascii="ＭＳ 明朝" w:hAnsi="ＭＳ 明朝"/>
                          <w:color w:val="000000" w:themeColor="text1"/>
                        </w:rPr>
                        <w:t>3日）を</w:t>
                      </w:r>
                      <w:r w:rsidRPr="00537BA8">
                        <w:rPr>
                          <w:rFonts w:ascii="ＭＳ 明朝" w:hAnsi="ＭＳ 明朝" w:hint="eastAsia"/>
                          <w:color w:val="000000" w:themeColor="text1"/>
                        </w:rPr>
                        <w:t>経過</w:t>
                      </w:r>
                      <w:r w:rsidRPr="00537BA8">
                        <w:rPr>
                          <w:rFonts w:ascii="ＭＳ 明朝" w:hAnsi="ＭＳ 明朝"/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3C846B9F" w14:textId="77777777" w:rsidR="00DF14C7" w:rsidRPr="00FB00C1" w:rsidRDefault="00DF14C7" w:rsidP="00425089">
      <w:pPr>
        <w:rPr>
          <w:color w:val="000000" w:themeColor="text1"/>
        </w:rPr>
      </w:pPr>
    </w:p>
    <w:p w14:paraId="3F218F99" w14:textId="77777777" w:rsidR="00DF14C7" w:rsidRPr="00FB00C1" w:rsidRDefault="00DF14C7" w:rsidP="00425089">
      <w:pPr>
        <w:rPr>
          <w:color w:val="000000" w:themeColor="text1"/>
        </w:rPr>
      </w:pPr>
    </w:p>
    <w:p w14:paraId="058EBC73" w14:textId="2BAF509B" w:rsidR="00537BA8" w:rsidRDefault="00DF14C7" w:rsidP="00537BA8">
      <w:pPr>
        <w:ind w:firstLineChars="100" w:firstLine="210"/>
        <w:rPr>
          <w:color w:val="000000" w:themeColor="text1"/>
          <w:u w:val="wave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</w:p>
    <w:p w14:paraId="3C20BFE2" w14:textId="77777777" w:rsidR="00B10B0A" w:rsidRPr="00515917" w:rsidRDefault="00B10B0A" w:rsidP="00537BA8">
      <w:pPr>
        <w:ind w:firstLineChars="100" w:firstLine="211"/>
        <w:rPr>
          <w:b/>
          <w:strike/>
          <w:color w:val="000000" w:themeColor="text1"/>
        </w:rPr>
      </w:pPr>
    </w:p>
    <w:p w14:paraId="4FE02F6A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6687D2B7" w14:textId="77777777" w:rsidR="00537BA8" w:rsidRDefault="00537BA8" w:rsidP="00537BA8">
      <w:pPr>
        <w:ind w:firstLineChars="4200" w:firstLine="8820"/>
        <w:jc w:val="left"/>
        <w:rPr>
          <w:color w:val="000000" w:themeColor="text1"/>
          <w:bdr w:val="single" w:sz="4" w:space="0" w:color="auto"/>
        </w:rPr>
      </w:pPr>
      <w:r>
        <w:rPr>
          <w:rFonts w:hint="eastAsia"/>
          <w:color w:val="000000" w:themeColor="text1"/>
          <w:bdr w:val="single" w:sz="4" w:space="0" w:color="auto"/>
        </w:rPr>
        <w:t>※</w:t>
      </w:r>
      <w:r w:rsidR="00DF14C7"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03ABB530" w14:textId="77777777" w:rsidR="00537BA8" w:rsidRPr="00FB00C1" w:rsidRDefault="00537BA8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</w:p>
    <w:p w14:paraId="6D52ABD5" w14:textId="77777777" w:rsidR="00194AC2" w:rsidRPr="00537BA8" w:rsidRDefault="00425089" w:rsidP="00425089">
      <w:pPr>
        <w:ind w:firstLineChars="100" w:firstLine="220"/>
        <w:jc w:val="left"/>
        <w:rPr>
          <w:color w:val="000000" w:themeColor="text1"/>
          <w:sz w:val="22"/>
        </w:rPr>
      </w:pPr>
      <w:r w:rsidRPr="00537BA8">
        <w:rPr>
          <w:rFonts w:hint="eastAsia"/>
          <w:color w:val="000000" w:themeColor="text1"/>
          <w:sz w:val="22"/>
        </w:rPr>
        <w:t>学校長　様</w:t>
      </w:r>
    </w:p>
    <w:p w14:paraId="1796E977" w14:textId="77777777" w:rsidR="00F932B2" w:rsidRPr="00537BA8" w:rsidRDefault="00F932B2" w:rsidP="00F932B2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537BA8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インフルエンザにおける療養報告書</w:t>
      </w:r>
    </w:p>
    <w:p w14:paraId="1387410A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46D6E90F" w14:textId="2F8C04ED" w:rsidR="00A747AC" w:rsidRPr="00537BA8" w:rsidRDefault="00537BA8" w:rsidP="00537BA8">
      <w:pPr>
        <w:ind w:right="840" w:firstLineChars="1700" w:firstLine="4080"/>
        <w:jc w:val="left"/>
        <w:rPr>
          <w:color w:val="000000" w:themeColor="text1"/>
          <w:sz w:val="24"/>
          <w:szCs w:val="24"/>
          <w:u w:val="single"/>
        </w:rPr>
      </w:pPr>
      <w:r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　　　　年</w:t>
      </w:r>
      <w:r w:rsidR="00B353A5"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537BA8">
        <w:rPr>
          <w:rFonts w:hint="eastAsia"/>
          <w:color w:val="000000" w:themeColor="text1"/>
          <w:sz w:val="24"/>
          <w:szCs w:val="24"/>
          <w:u w:val="single"/>
        </w:rPr>
        <w:t>児童</w:t>
      </w:r>
      <w:r w:rsidR="004F22AF">
        <w:rPr>
          <w:rFonts w:hint="eastAsia"/>
          <w:color w:val="000000" w:themeColor="text1"/>
          <w:sz w:val="24"/>
          <w:szCs w:val="24"/>
          <w:u w:val="single"/>
        </w:rPr>
        <w:t>生徒</w:t>
      </w:r>
      <w:r w:rsidR="00B353A5" w:rsidRPr="00537BA8">
        <w:rPr>
          <w:rFonts w:hint="eastAsia"/>
          <w:color w:val="000000" w:themeColor="text1"/>
          <w:sz w:val="24"/>
          <w:szCs w:val="24"/>
          <w:u w:val="single"/>
        </w:rPr>
        <w:t>氏名</w:t>
      </w:r>
      <w:r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C92A2D"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537BA8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3DB7C8C7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4E9E5C73" w14:textId="77777777" w:rsidR="00272BDC" w:rsidRPr="00537BA8" w:rsidRDefault="00E70790" w:rsidP="00E70790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537BA8">
        <w:rPr>
          <w:rFonts w:ascii="ＭＳ 明朝" w:hAnsi="ＭＳ 明朝" w:hint="eastAsia"/>
          <w:color w:val="000000" w:themeColor="text1"/>
          <w:sz w:val="24"/>
          <w:szCs w:val="24"/>
        </w:rPr>
        <w:t>１　診断を受けた医療機関：</w:t>
      </w:r>
      <w:r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537BA8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2C4D7FAB" w14:textId="77777777" w:rsidR="00194AC2" w:rsidRPr="00537BA8" w:rsidRDefault="00194AC2" w:rsidP="00E70790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14:paraId="34279F6F" w14:textId="77777777" w:rsidR="00537BA8" w:rsidRPr="00537BA8" w:rsidRDefault="00E70790" w:rsidP="00F932B2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537BA8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２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診断日：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令和　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年　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月　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日（診断型：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>A型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>B</w:t>
      </w:r>
      <w:r w:rsidR="00A061D6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>型　　不明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>）</w:t>
      </w:r>
      <w:r w:rsidR="00272BDC" w:rsidRPr="00537BA8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6F1C36C5" w14:textId="77777777" w:rsidR="00A061D6" w:rsidRPr="00537BA8" w:rsidRDefault="00A061D6" w:rsidP="00537BA8">
      <w:pPr>
        <w:ind w:firstLineChars="3400" w:firstLine="6120"/>
        <w:rPr>
          <w:rFonts w:ascii="ＭＳ 明朝" w:hAnsi="ＭＳ 明朝"/>
          <w:color w:val="000000" w:themeColor="text1"/>
          <w:sz w:val="18"/>
          <w:szCs w:val="18"/>
        </w:rPr>
      </w:pPr>
      <w:r w:rsidRPr="00537BA8">
        <w:rPr>
          <w:rFonts w:ascii="ＭＳ 明朝" w:hAnsi="ＭＳ 明朝" w:hint="eastAsia"/>
          <w:color w:val="000000" w:themeColor="text1"/>
          <w:sz w:val="18"/>
          <w:szCs w:val="18"/>
        </w:rPr>
        <w:t>※いずれかに○をつけてください。</w:t>
      </w:r>
    </w:p>
    <w:p w14:paraId="286E0E6A" w14:textId="77777777" w:rsidR="003A3FBE" w:rsidRPr="00537BA8" w:rsidRDefault="00E70790" w:rsidP="000F4762">
      <w:pPr>
        <w:rPr>
          <w:rFonts w:ascii="ＭＳ 明朝" w:hAnsi="ＭＳ 明朝"/>
          <w:color w:val="000000" w:themeColor="text1"/>
          <w:lang w:eastAsia="zh-TW"/>
        </w:rPr>
      </w:pPr>
      <w:r w:rsidRPr="00537BA8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３</w:t>
      </w:r>
      <w:r w:rsidR="000F4762" w:rsidRPr="00537BA8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登校再開日：</w:t>
      </w:r>
      <w:r w:rsidR="000F476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>令和　　　年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月　</w:t>
      </w:r>
      <w:r w:rsid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F932B2" w:rsidRPr="00537BA8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日</w:t>
      </w:r>
      <w:r w:rsidR="00272BDC" w:rsidRPr="00537BA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212BD340" w14:textId="77777777" w:rsidR="00F932B2" w:rsidRPr="001F1553" w:rsidRDefault="00272BDC" w:rsidP="00537BA8">
      <w:pPr>
        <w:ind w:firstLineChars="800" w:firstLine="1680"/>
        <w:rPr>
          <w:color w:val="000000" w:themeColor="text1"/>
          <w:szCs w:val="21"/>
        </w:rPr>
      </w:pPr>
      <w:r w:rsidRPr="00537BA8">
        <w:rPr>
          <w:rFonts w:ascii="ＭＳ 明朝" w:hAnsi="ＭＳ 明朝" w:hint="eastAsia"/>
          <w:color w:val="000000" w:themeColor="text1"/>
          <w:szCs w:val="21"/>
        </w:rPr>
        <w:t>（</w:t>
      </w:r>
      <w:r w:rsidR="003A3FBE" w:rsidRPr="00537BA8">
        <w:rPr>
          <w:rFonts w:ascii="ＭＳ 明朝" w:hAnsi="ＭＳ 明朝" w:hint="eastAsia"/>
          <w:color w:val="000000" w:themeColor="text1"/>
          <w:szCs w:val="21"/>
        </w:rPr>
        <w:t>登校再開には</w:t>
      </w:r>
      <w:r w:rsidR="00050DC3" w:rsidRPr="00537BA8">
        <w:rPr>
          <w:rFonts w:ascii="ＭＳ 明朝" w:hAnsi="ＭＳ 明朝" w:hint="eastAsia"/>
          <w:color w:val="000000" w:themeColor="text1"/>
          <w:szCs w:val="21"/>
        </w:rPr>
        <w:t>下記の出席停止期間の基準１</w:t>
      </w:r>
      <w:r w:rsidR="003A3FBE" w:rsidRPr="00537BA8">
        <w:rPr>
          <w:rFonts w:ascii="ＭＳ 明朝" w:hAnsi="ＭＳ 明朝" w:hint="eastAsia"/>
          <w:color w:val="000000" w:themeColor="text1"/>
          <w:szCs w:val="21"/>
        </w:rPr>
        <w:t>と</w:t>
      </w:r>
      <w:r w:rsidR="00B353A5" w:rsidRPr="00537BA8">
        <w:rPr>
          <w:rFonts w:ascii="ＭＳ 明朝" w:hAnsi="ＭＳ 明朝"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14:paraId="2953F074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6B4CA1C5" w14:textId="77777777" w:rsidTr="00425089">
        <w:tc>
          <w:tcPr>
            <w:tcW w:w="9214" w:type="dxa"/>
            <w:gridSpan w:val="2"/>
          </w:tcPr>
          <w:p w14:paraId="143C6072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78F74A8B" w14:textId="77777777" w:rsidTr="00425089">
        <w:tc>
          <w:tcPr>
            <w:tcW w:w="567" w:type="dxa"/>
          </w:tcPr>
          <w:p w14:paraId="75E6F0C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37B0305A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D3BC4BC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="00537BA8">
              <w:rPr>
                <w:rFonts w:hint="eastAsia"/>
                <w:color w:val="000000" w:themeColor="text1"/>
              </w:rPr>
              <w:t xml:space="preserve">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="00537BA8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月　</w:t>
            </w:r>
            <w:r w:rsidR="00537BA8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日</w:t>
            </w:r>
          </w:p>
        </w:tc>
      </w:tr>
      <w:tr w:rsidR="001F1553" w:rsidRPr="001F1553" w14:paraId="18E62262" w14:textId="77777777" w:rsidTr="00425089">
        <w:tc>
          <w:tcPr>
            <w:tcW w:w="567" w:type="dxa"/>
          </w:tcPr>
          <w:p w14:paraId="41F3A637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3B3C5F3A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161E0658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="00537BA8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月　　</w:t>
            </w:r>
            <w:r w:rsidR="00537BA8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>日</w:t>
            </w:r>
          </w:p>
        </w:tc>
      </w:tr>
    </w:tbl>
    <w:p w14:paraId="4FC1B6DC" w14:textId="77777777" w:rsidR="00272BDC" w:rsidRPr="00537BA8" w:rsidRDefault="00272BDC" w:rsidP="000F4762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5590E4AC" w14:textId="77777777" w:rsidR="000F4762" w:rsidRPr="00537BA8" w:rsidRDefault="000F4762" w:rsidP="000F4762">
      <w:pPr>
        <w:ind w:firstLineChars="100" w:firstLine="240"/>
        <w:rPr>
          <w:rFonts w:ascii="ＭＳ 明朝" w:hAnsi="ＭＳ 明朝"/>
          <w:sz w:val="24"/>
          <w:szCs w:val="24"/>
        </w:rPr>
      </w:pPr>
      <w:r w:rsidRPr="00537BA8">
        <w:rPr>
          <w:rFonts w:ascii="ＭＳ 明朝" w:hAnsi="ＭＳ 明朝" w:hint="eastAsia"/>
          <w:sz w:val="24"/>
          <w:szCs w:val="24"/>
        </w:rPr>
        <w:t>上記のとおり</w:t>
      </w:r>
      <w:r w:rsidR="00272BDC" w:rsidRPr="00537BA8">
        <w:rPr>
          <w:rFonts w:ascii="ＭＳ 明朝" w:hAnsi="ＭＳ 明朝" w:hint="eastAsia"/>
          <w:sz w:val="24"/>
          <w:szCs w:val="24"/>
        </w:rPr>
        <w:t>相違ありません。</w:t>
      </w:r>
    </w:p>
    <w:p w14:paraId="32A170A7" w14:textId="77777777" w:rsidR="00F932B2" w:rsidRPr="00537BA8" w:rsidRDefault="00A061D6" w:rsidP="00537BA8">
      <w:pPr>
        <w:pStyle w:val="a5"/>
        <w:spacing w:beforeLines="50" w:before="180"/>
        <w:ind w:firstLineChars="700" w:firstLine="1680"/>
        <w:jc w:val="left"/>
        <w:rPr>
          <w:rFonts w:ascii="ＭＳ 明朝" w:hAnsi="ＭＳ 明朝"/>
          <w:sz w:val="24"/>
          <w:szCs w:val="24"/>
          <w:u w:val="single"/>
          <w:lang w:eastAsia="zh-TW"/>
        </w:rPr>
      </w:pPr>
      <w:r w:rsidRPr="00537BA8">
        <w:rPr>
          <w:rFonts w:ascii="ＭＳ 明朝" w:hAnsi="ＭＳ 明朝" w:hint="eastAsia"/>
          <w:sz w:val="24"/>
          <w:szCs w:val="24"/>
          <w:u w:val="single"/>
          <w:lang w:eastAsia="zh-TW"/>
        </w:rPr>
        <w:t>令和</w:t>
      </w:r>
      <w:r w:rsid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A747AC" w:rsidRP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年　</w:t>
      </w:r>
      <w:r w:rsid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A747AC" w:rsidRP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月　</w:t>
      </w:r>
      <w:r w:rsid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A747AC" w:rsidRP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日</w:t>
      </w:r>
      <w:r w:rsidR="00A747AC" w:rsidRPr="00537BA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000859" w:rsidRPr="00537BA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747AC" w:rsidRPr="00537BA8">
        <w:rPr>
          <w:rFonts w:ascii="ＭＳ 明朝" w:hAnsi="ＭＳ 明朝" w:hint="eastAsia"/>
          <w:sz w:val="24"/>
          <w:szCs w:val="24"/>
          <w:lang w:eastAsia="zh-TW"/>
        </w:rPr>
        <w:t>保護者氏名</w:t>
      </w:r>
      <w:r w:rsidR="00A747AC" w:rsidRP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</w:t>
      </w:r>
      <w:r w:rsidR="00537BA8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</w:t>
      </w:r>
    </w:p>
    <w:sectPr w:rsidR="00F932B2" w:rsidRPr="00537BA8" w:rsidSect="00537B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2C3F" w14:textId="77777777" w:rsidR="00001A82" w:rsidRDefault="00001A82" w:rsidP="00050DC3">
      <w:r>
        <w:separator/>
      </w:r>
    </w:p>
  </w:endnote>
  <w:endnote w:type="continuationSeparator" w:id="0">
    <w:p w14:paraId="286DAF48" w14:textId="77777777" w:rsidR="00001A82" w:rsidRDefault="00001A82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0B82" w14:textId="77777777" w:rsidR="00001A82" w:rsidRDefault="00001A82" w:rsidP="00050DC3">
      <w:r>
        <w:separator/>
      </w:r>
    </w:p>
  </w:footnote>
  <w:footnote w:type="continuationSeparator" w:id="0">
    <w:p w14:paraId="2A540939" w14:textId="77777777" w:rsidR="00001A82" w:rsidRDefault="00001A82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7869208">
    <w:abstractNumId w:val="2"/>
  </w:num>
  <w:num w:numId="2" w16cid:durableId="1365523185">
    <w:abstractNumId w:val="1"/>
  </w:num>
  <w:num w:numId="3" w16cid:durableId="213124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A82"/>
    <w:rsid w:val="00001DB0"/>
    <w:rsid w:val="000222AC"/>
    <w:rsid w:val="00040594"/>
    <w:rsid w:val="00050DC3"/>
    <w:rsid w:val="00057C2B"/>
    <w:rsid w:val="000F4762"/>
    <w:rsid w:val="00110802"/>
    <w:rsid w:val="00180B57"/>
    <w:rsid w:val="00194AC2"/>
    <w:rsid w:val="001A69FD"/>
    <w:rsid w:val="001F1553"/>
    <w:rsid w:val="00272BDC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4F22AF"/>
    <w:rsid w:val="00515917"/>
    <w:rsid w:val="00537BA8"/>
    <w:rsid w:val="005931F5"/>
    <w:rsid w:val="005A1F2D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90272C"/>
    <w:rsid w:val="00920F12"/>
    <w:rsid w:val="00961A47"/>
    <w:rsid w:val="009E4FFA"/>
    <w:rsid w:val="009F0902"/>
    <w:rsid w:val="009F1660"/>
    <w:rsid w:val="00A061D6"/>
    <w:rsid w:val="00A3117F"/>
    <w:rsid w:val="00A54DB2"/>
    <w:rsid w:val="00A71081"/>
    <w:rsid w:val="00A747AC"/>
    <w:rsid w:val="00A92CDB"/>
    <w:rsid w:val="00AA7AB3"/>
    <w:rsid w:val="00AB4D92"/>
    <w:rsid w:val="00B10B0A"/>
    <w:rsid w:val="00B24B9B"/>
    <w:rsid w:val="00B353A5"/>
    <w:rsid w:val="00B56931"/>
    <w:rsid w:val="00B849BC"/>
    <w:rsid w:val="00BA1DD4"/>
    <w:rsid w:val="00BC7F23"/>
    <w:rsid w:val="00BD76FC"/>
    <w:rsid w:val="00C25CFB"/>
    <w:rsid w:val="00C33588"/>
    <w:rsid w:val="00C80F6F"/>
    <w:rsid w:val="00C92A2D"/>
    <w:rsid w:val="00CD36AD"/>
    <w:rsid w:val="00CD4E6B"/>
    <w:rsid w:val="00CD54F7"/>
    <w:rsid w:val="00D347B2"/>
    <w:rsid w:val="00DF14C7"/>
    <w:rsid w:val="00E70790"/>
    <w:rsid w:val="00E707B0"/>
    <w:rsid w:val="00E71079"/>
    <w:rsid w:val="00F35D2E"/>
    <w:rsid w:val="00F430D8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935D0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A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教諭14</cp:lastModifiedBy>
  <cp:revision>7</cp:revision>
  <cp:lastPrinted>2020-08-06T02:13:00Z</cp:lastPrinted>
  <dcterms:created xsi:type="dcterms:W3CDTF">2023-05-22T08:17:00Z</dcterms:created>
  <dcterms:modified xsi:type="dcterms:W3CDTF">2026-04-09T00:03:00Z</dcterms:modified>
</cp:coreProperties>
</file>