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42E4" w14:textId="77777777" w:rsidR="007C28FE" w:rsidRPr="00FE035C" w:rsidRDefault="007C28FE" w:rsidP="00D727BE">
      <w:pPr>
        <w:spacing w:line="240" w:lineRule="exact"/>
        <w:jc w:val="right"/>
        <w:rPr>
          <w:sz w:val="22"/>
        </w:rPr>
      </w:pPr>
      <w:r w:rsidRPr="00FE035C">
        <w:rPr>
          <w:rFonts w:hint="eastAsia"/>
          <w:sz w:val="22"/>
        </w:rPr>
        <w:t>令和　　年　　月　　日</w:t>
      </w:r>
    </w:p>
    <w:p w14:paraId="465821E2" w14:textId="77777777" w:rsidR="007C28FE" w:rsidRPr="00FE035C" w:rsidRDefault="007C28FE" w:rsidP="00D727BE">
      <w:pPr>
        <w:ind w:firstLineChars="100" w:firstLine="220"/>
        <w:rPr>
          <w:sz w:val="22"/>
        </w:rPr>
      </w:pPr>
      <w:r w:rsidRPr="00FE035C">
        <w:rPr>
          <w:rFonts w:hint="eastAsia"/>
          <w:sz w:val="22"/>
        </w:rPr>
        <w:t>保護者　様</w:t>
      </w:r>
    </w:p>
    <w:p w14:paraId="3E18BB03" w14:textId="77777777" w:rsidR="007C28FE" w:rsidRPr="00FE035C" w:rsidRDefault="00415FE0" w:rsidP="00CE4AB8">
      <w:pPr>
        <w:ind w:firstLineChars="100" w:firstLine="241"/>
        <w:jc w:val="center"/>
        <w:rPr>
          <w:b/>
          <w:sz w:val="24"/>
          <w:szCs w:val="24"/>
        </w:rPr>
      </w:pPr>
      <w:bookmarkStart w:id="0" w:name="_Hlk133931265"/>
      <w:r w:rsidRPr="00FE035C">
        <w:rPr>
          <w:rFonts w:hint="eastAsia"/>
          <w:b/>
          <w:sz w:val="24"/>
          <w:szCs w:val="24"/>
        </w:rPr>
        <w:t>新型コロナウイルス感染症</w:t>
      </w:r>
      <w:r w:rsidR="007C28FE" w:rsidRPr="00FE035C">
        <w:rPr>
          <w:rFonts w:hint="eastAsia"/>
          <w:b/>
          <w:sz w:val="24"/>
          <w:szCs w:val="24"/>
        </w:rPr>
        <w:t>による出席停止の通知書</w:t>
      </w:r>
    </w:p>
    <w:bookmarkEnd w:id="0"/>
    <w:p w14:paraId="55CB28BF" w14:textId="0A1A7CE3" w:rsidR="007C28FE" w:rsidRPr="00FE035C" w:rsidRDefault="00FE035C" w:rsidP="00BD03CD">
      <w:pPr>
        <w:spacing w:line="240" w:lineRule="exact"/>
        <w:ind w:firstLineChars="100" w:firstLine="220"/>
        <w:jc w:val="right"/>
        <w:rPr>
          <w:sz w:val="22"/>
        </w:rPr>
      </w:pPr>
      <w:r w:rsidRPr="00FE035C">
        <w:rPr>
          <w:rFonts w:hint="eastAsia"/>
          <w:sz w:val="22"/>
        </w:rPr>
        <w:t>南牧村立</w:t>
      </w:r>
      <w:r w:rsidR="0054633F">
        <w:rPr>
          <w:rFonts w:hint="eastAsia"/>
          <w:sz w:val="22"/>
        </w:rPr>
        <w:t>なんもく学園</w:t>
      </w:r>
    </w:p>
    <w:p w14:paraId="0DF3BE6B" w14:textId="5ADCBFA6" w:rsidR="00FD0D0A" w:rsidRPr="00FD0D0A" w:rsidRDefault="007C28FE" w:rsidP="00FD0D0A">
      <w:pPr>
        <w:wordWrap w:val="0"/>
        <w:spacing w:line="240" w:lineRule="exact"/>
        <w:ind w:firstLineChars="100" w:firstLine="220"/>
        <w:jc w:val="right"/>
        <w:rPr>
          <w:rFonts w:hint="eastAsia"/>
          <w:sz w:val="22"/>
        </w:rPr>
      </w:pPr>
      <w:r w:rsidRPr="00FE035C">
        <w:rPr>
          <w:rFonts w:hint="eastAsia"/>
          <w:sz w:val="22"/>
        </w:rPr>
        <w:t xml:space="preserve">校長　</w:t>
      </w:r>
      <w:r w:rsidR="00FD0D0A">
        <w:rPr>
          <w:rFonts w:hint="eastAsia"/>
          <w:sz w:val="22"/>
        </w:rPr>
        <w:t xml:space="preserve">石川　雅俊　　</w:t>
      </w:r>
    </w:p>
    <w:p w14:paraId="53CD6CBB" w14:textId="77777777" w:rsidR="007C28FE" w:rsidRPr="005931F5" w:rsidRDefault="007C28FE" w:rsidP="00D727BE">
      <w:pPr>
        <w:spacing w:line="240" w:lineRule="exact"/>
        <w:ind w:firstLineChars="100" w:firstLine="210"/>
        <w:jc w:val="right"/>
      </w:pPr>
    </w:p>
    <w:p w14:paraId="0AD1236B" w14:textId="77777777"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14:paraId="14487F6A" w14:textId="77777777"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6688155D" wp14:editId="0DA8721F">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6DA35B07" w14:textId="77777777" w:rsidR="007C28FE" w:rsidRPr="00FE035C" w:rsidRDefault="007C28FE" w:rsidP="00584216">
                            <w:pPr>
                              <w:ind w:firstLineChars="100" w:firstLine="221"/>
                              <w:jc w:val="left"/>
                              <w:rPr>
                                <w:b/>
                                <w:color w:val="000000" w:themeColor="text1"/>
                                <w:sz w:val="22"/>
                              </w:rPr>
                            </w:pPr>
                            <w:r w:rsidRPr="00FE035C">
                              <w:rPr>
                                <w:rFonts w:hint="eastAsia"/>
                                <w:b/>
                                <w:color w:val="000000" w:themeColor="text1"/>
                                <w:sz w:val="22"/>
                              </w:rPr>
                              <w:t>＜</w:t>
                            </w:r>
                            <w:r w:rsidR="00415FE0" w:rsidRPr="00FE035C">
                              <w:rPr>
                                <w:b/>
                                <w:color w:val="000000" w:themeColor="text1"/>
                                <w:sz w:val="22"/>
                              </w:rPr>
                              <w:t>新型コロナウイルス感染症</w:t>
                            </w:r>
                            <w:r w:rsidRPr="00FE035C">
                              <w:rPr>
                                <w:rFonts w:hint="eastAsia"/>
                                <w:b/>
                                <w:color w:val="000000" w:themeColor="text1"/>
                                <w:sz w:val="22"/>
                              </w:rPr>
                              <w:t>の出席停止期間の</w:t>
                            </w:r>
                            <w:r w:rsidRPr="00FE035C">
                              <w:rPr>
                                <w:b/>
                                <w:color w:val="000000" w:themeColor="text1"/>
                                <w:sz w:val="22"/>
                              </w:rPr>
                              <w:t>基準</w:t>
                            </w:r>
                            <w:r w:rsidRPr="00FE035C">
                              <w:rPr>
                                <w:rFonts w:hint="eastAsia"/>
                                <w:b/>
                                <w:color w:val="000000" w:themeColor="text1"/>
                                <w:sz w:val="22"/>
                              </w:rPr>
                              <w:t>＞</w:t>
                            </w:r>
                          </w:p>
                          <w:p w14:paraId="2EE81AD9" w14:textId="77777777" w:rsidR="00415FE0" w:rsidRPr="00FE035C" w:rsidRDefault="00415FE0" w:rsidP="005A63B2">
                            <w:pPr>
                              <w:ind w:firstLineChars="200" w:firstLine="442"/>
                              <w:jc w:val="left"/>
                              <w:rPr>
                                <w:b/>
                                <w:color w:val="000000" w:themeColor="text1"/>
                                <w:sz w:val="22"/>
                              </w:rPr>
                            </w:pPr>
                            <w:r w:rsidRPr="00FE035C">
                              <w:rPr>
                                <w:b/>
                                <w:color w:val="000000" w:themeColor="text1"/>
                                <w:sz w:val="22"/>
                              </w:rPr>
                              <w:t>発症した後５日を経過し、かつ、症状軽快した後１日を</w:t>
                            </w:r>
                            <w:r w:rsidRPr="00FE035C">
                              <w:rPr>
                                <w:rFonts w:hint="eastAsia"/>
                                <w:b/>
                                <w:color w:val="000000" w:themeColor="text1"/>
                                <w:sz w:val="22"/>
                              </w:rPr>
                              <w:t>経過するまで</w:t>
                            </w:r>
                            <w:r w:rsidR="007C28FE" w:rsidRPr="00FE035C">
                              <w:rPr>
                                <w:b/>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8155D"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" fillcolor="white [3201]" strokecolor="black [3200]" strokeweight="1.5pt">
                <v:textbox>
                  <w:txbxContent>
                    <w:p w14:paraId="6DA35B07" w14:textId="77777777" w:rsidR="007C28FE" w:rsidRPr="00FE035C" w:rsidRDefault="007C28FE" w:rsidP="00584216">
                      <w:pPr>
                        <w:ind w:firstLineChars="100" w:firstLine="221"/>
                        <w:jc w:val="left"/>
                        <w:rPr>
                          <w:b/>
                          <w:color w:val="000000" w:themeColor="text1"/>
                          <w:sz w:val="22"/>
                        </w:rPr>
                      </w:pPr>
                      <w:r w:rsidRPr="00FE035C">
                        <w:rPr>
                          <w:rFonts w:hint="eastAsia"/>
                          <w:b/>
                          <w:color w:val="000000" w:themeColor="text1"/>
                          <w:sz w:val="22"/>
                        </w:rPr>
                        <w:t>＜</w:t>
                      </w:r>
                      <w:r w:rsidR="00415FE0" w:rsidRPr="00FE035C">
                        <w:rPr>
                          <w:b/>
                          <w:color w:val="000000" w:themeColor="text1"/>
                          <w:sz w:val="22"/>
                        </w:rPr>
                        <w:t>新型コロナウイルス感染症</w:t>
                      </w:r>
                      <w:r w:rsidRPr="00FE035C">
                        <w:rPr>
                          <w:rFonts w:hint="eastAsia"/>
                          <w:b/>
                          <w:color w:val="000000" w:themeColor="text1"/>
                          <w:sz w:val="22"/>
                        </w:rPr>
                        <w:t>の出席停止期間の</w:t>
                      </w:r>
                      <w:r w:rsidRPr="00FE035C">
                        <w:rPr>
                          <w:b/>
                          <w:color w:val="000000" w:themeColor="text1"/>
                          <w:sz w:val="22"/>
                        </w:rPr>
                        <w:t>基準</w:t>
                      </w:r>
                      <w:r w:rsidRPr="00FE035C">
                        <w:rPr>
                          <w:rFonts w:hint="eastAsia"/>
                          <w:b/>
                          <w:color w:val="000000" w:themeColor="text1"/>
                          <w:sz w:val="22"/>
                        </w:rPr>
                        <w:t>＞</w:t>
                      </w:r>
                    </w:p>
                    <w:p w14:paraId="2EE81AD9" w14:textId="77777777" w:rsidR="00415FE0" w:rsidRPr="00FE035C" w:rsidRDefault="00415FE0" w:rsidP="005A63B2">
                      <w:pPr>
                        <w:ind w:firstLineChars="200" w:firstLine="442"/>
                        <w:jc w:val="left"/>
                        <w:rPr>
                          <w:b/>
                          <w:color w:val="000000" w:themeColor="text1"/>
                          <w:sz w:val="22"/>
                        </w:rPr>
                      </w:pPr>
                      <w:r w:rsidRPr="00FE035C">
                        <w:rPr>
                          <w:b/>
                          <w:color w:val="000000" w:themeColor="text1"/>
                          <w:sz w:val="22"/>
                        </w:rPr>
                        <w:t>発症した後５日を経過し、かつ、症状軽快した後１日を</w:t>
                      </w:r>
                      <w:r w:rsidRPr="00FE035C">
                        <w:rPr>
                          <w:rFonts w:hint="eastAsia"/>
                          <w:b/>
                          <w:color w:val="000000" w:themeColor="text1"/>
                          <w:sz w:val="22"/>
                        </w:rPr>
                        <w:t>経過するまで</w:t>
                      </w:r>
                      <w:r w:rsidR="007C28FE" w:rsidRPr="00FE035C">
                        <w:rPr>
                          <w:b/>
                          <w:color w:val="000000" w:themeColor="text1"/>
                          <w:sz w:val="22"/>
                        </w:rPr>
                        <w:t>。</w:t>
                      </w:r>
                    </w:p>
                  </w:txbxContent>
                </v:textbox>
              </v:rect>
            </w:pict>
          </mc:Fallback>
        </mc:AlternateContent>
      </w:r>
    </w:p>
    <w:p w14:paraId="3C4CBA2F" w14:textId="77777777" w:rsidR="007C28FE" w:rsidRPr="00FB00C1" w:rsidRDefault="007C28FE" w:rsidP="00D727BE">
      <w:pPr>
        <w:spacing w:line="240" w:lineRule="exact"/>
        <w:rPr>
          <w:color w:val="000000" w:themeColor="text1"/>
        </w:rPr>
      </w:pPr>
    </w:p>
    <w:p w14:paraId="668F6B26" w14:textId="77777777" w:rsidR="007C28FE" w:rsidRDefault="007C28FE" w:rsidP="00D727BE">
      <w:pPr>
        <w:spacing w:line="240" w:lineRule="exact"/>
        <w:rPr>
          <w:color w:val="000000" w:themeColor="text1"/>
        </w:rPr>
      </w:pPr>
    </w:p>
    <w:p w14:paraId="270E74FC" w14:textId="77777777" w:rsidR="00415FE0" w:rsidRDefault="00415FE0" w:rsidP="00D727BE">
      <w:pPr>
        <w:spacing w:line="240" w:lineRule="exact"/>
        <w:rPr>
          <w:color w:val="000000" w:themeColor="text1"/>
        </w:rPr>
      </w:pPr>
    </w:p>
    <w:p w14:paraId="70AABBC3" w14:textId="77777777" w:rsidR="00415FE0" w:rsidRPr="00FB00C1" w:rsidRDefault="00415FE0" w:rsidP="00D727BE">
      <w:pPr>
        <w:spacing w:line="240" w:lineRule="exact"/>
        <w:rPr>
          <w:color w:val="000000" w:themeColor="text1"/>
        </w:rPr>
      </w:pPr>
    </w:p>
    <w:p w14:paraId="60F22E56" w14:textId="77777777"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14:paraId="45E874E1" w14:textId="77777777"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14:paraId="01D8BB33" w14:textId="77777777" w:rsidR="00B87B93" w:rsidRPr="00B87B93" w:rsidRDefault="00B87B93" w:rsidP="00BD03CD">
      <w:pPr>
        <w:spacing w:line="240" w:lineRule="exact"/>
        <w:rPr>
          <w:color w:val="000000" w:themeColor="text1"/>
        </w:rPr>
      </w:pPr>
    </w:p>
    <w:bookmarkStart w:id="1" w:name="_Hlk133931473"/>
    <w:p w14:paraId="729256BC" w14:textId="77777777" w:rsidR="007C28FE" w:rsidRPr="00FB141B" w:rsidRDefault="0064056E" w:rsidP="006A353F">
      <w:pPr>
        <w:rPr>
          <w:rFonts w:ascii="HGP創英ﾌﾟﾚｾﾞﾝｽEB" w:eastAsia="HGP創英ﾌﾟﾚｾﾞﾝｽEB"/>
          <w:color w:val="000000" w:themeColor="text1"/>
          <w:sz w:val="28"/>
          <w:lang w:eastAsia="zh-TW"/>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122EC0DE" wp14:editId="26A9C191">
                <wp:simplePos x="0" y="0"/>
                <wp:positionH relativeFrom="column">
                  <wp:posOffset>-177165</wp:posOffset>
                </wp:positionH>
                <wp:positionV relativeFrom="paragraph">
                  <wp:posOffset>270510</wp:posOffset>
                </wp:positionV>
                <wp:extent cx="6477000" cy="58674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6477000" cy="5867400"/>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C45971" id="四角形: 角を丸くする 2" o:spid="_x0000_s1026" style="position:absolute;left:0;text-align:left;margin-left:-13.95pt;margin-top:21.3pt;width:510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lang w:eastAsia="zh-TW"/>
        </w:rPr>
        <w:t>※以下</w:t>
      </w:r>
      <w:r w:rsidR="007C28FE" w:rsidRPr="00FB141B">
        <w:rPr>
          <w:rFonts w:ascii="HGP創英ﾌﾟﾚｾﾞﾝｽEB" w:eastAsia="HGP創英ﾌﾟﾚｾﾞﾝｽEB" w:hint="eastAsia"/>
          <w:color w:val="000000" w:themeColor="text1"/>
          <w:sz w:val="24"/>
          <w:lang w:eastAsia="zh-TW"/>
        </w:rPr>
        <w:t>保護者記入</w:t>
      </w:r>
    </w:p>
    <w:p w14:paraId="731667E0" w14:textId="77777777" w:rsidR="00BD03CD" w:rsidRDefault="00BD03CD" w:rsidP="00BD03CD">
      <w:pPr>
        <w:spacing w:line="180" w:lineRule="exact"/>
        <w:ind w:leftChars="100" w:left="210" w:firstLineChars="100" w:firstLine="210"/>
        <w:jc w:val="left"/>
        <w:rPr>
          <w:color w:val="000000" w:themeColor="text1"/>
          <w:lang w:eastAsia="zh-TW"/>
        </w:rPr>
      </w:pPr>
    </w:p>
    <w:p w14:paraId="3D9BFDC7" w14:textId="77777777" w:rsidR="007C28FE" w:rsidRPr="00FE035C" w:rsidRDefault="007C28FE" w:rsidP="0064056E">
      <w:pPr>
        <w:jc w:val="left"/>
        <w:rPr>
          <w:sz w:val="24"/>
          <w:szCs w:val="24"/>
          <w:lang w:eastAsia="zh-TW"/>
        </w:rPr>
      </w:pPr>
      <w:r w:rsidRPr="00FE035C">
        <w:rPr>
          <w:rFonts w:hint="eastAsia"/>
          <w:sz w:val="24"/>
          <w:szCs w:val="24"/>
          <w:lang w:eastAsia="zh-TW"/>
        </w:rPr>
        <w:t>学校長　様</w:t>
      </w:r>
    </w:p>
    <w:p w14:paraId="24638972" w14:textId="77777777" w:rsidR="007C28FE" w:rsidRPr="00FE035C" w:rsidRDefault="00341B75" w:rsidP="00820051">
      <w:pPr>
        <w:jc w:val="center"/>
        <w:rPr>
          <w:rFonts w:ascii="ＭＳ ゴシック" w:eastAsia="ＭＳ ゴシック" w:hAnsi="ＭＳ ゴシック"/>
          <w:b/>
          <w:sz w:val="28"/>
          <w:szCs w:val="28"/>
        </w:rPr>
      </w:pPr>
      <w:r w:rsidRPr="00FE035C">
        <w:rPr>
          <w:rFonts w:ascii="ＭＳ ゴシック" w:eastAsia="ＭＳ ゴシック" w:hAnsi="ＭＳ ゴシック" w:hint="eastAsia"/>
          <w:b/>
          <w:sz w:val="28"/>
          <w:szCs w:val="28"/>
        </w:rPr>
        <w:t>新型コロナウイルス感染症</w:t>
      </w:r>
      <w:r w:rsidR="007C28FE" w:rsidRPr="00FE035C">
        <w:rPr>
          <w:rFonts w:ascii="ＭＳ ゴシック" w:eastAsia="ＭＳ ゴシック" w:hAnsi="ＭＳ ゴシック" w:hint="eastAsia"/>
          <w:b/>
          <w:sz w:val="28"/>
          <w:szCs w:val="28"/>
        </w:rPr>
        <w:t>における療養報告書</w:t>
      </w:r>
    </w:p>
    <w:p w14:paraId="199C9F33" w14:textId="2EE7C3BC" w:rsidR="007C28FE" w:rsidRPr="00FE035C" w:rsidRDefault="007C28FE" w:rsidP="00FE035C">
      <w:pPr>
        <w:overflowPunct w:val="0"/>
        <w:spacing w:line="600" w:lineRule="auto"/>
        <w:ind w:firstLineChars="1300" w:firstLine="3120"/>
        <w:jc w:val="left"/>
        <w:rPr>
          <w:sz w:val="24"/>
          <w:szCs w:val="24"/>
          <w:u w:val="single"/>
        </w:rPr>
      </w:pPr>
      <w:r w:rsidRPr="00FE035C">
        <w:rPr>
          <w:rFonts w:hint="eastAsia"/>
          <w:sz w:val="24"/>
          <w:szCs w:val="24"/>
          <w:u w:val="single"/>
        </w:rPr>
        <w:t xml:space="preserve">　　</w:t>
      </w:r>
      <w:r w:rsidR="00D727BE" w:rsidRPr="00FE035C">
        <w:rPr>
          <w:rFonts w:hint="eastAsia"/>
          <w:sz w:val="24"/>
          <w:szCs w:val="24"/>
          <w:u w:val="single"/>
        </w:rPr>
        <w:t xml:space="preserve">　</w:t>
      </w:r>
      <w:r w:rsidR="00FE035C" w:rsidRPr="00FE035C">
        <w:rPr>
          <w:rFonts w:hint="eastAsia"/>
          <w:sz w:val="24"/>
          <w:szCs w:val="24"/>
          <w:u w:val="single"/>
        </w:rPr>
        <w:t xml:space="preserve">　　年　　児童</w:t>
      </w:r>
      <w:r w:rsidR="00901B26">
        <w:rPr>
          <w:rFonts w:hint="eastAsia"/>
          <w:sz w:val="24"/>
          <w:szCs w:val="24"/>
          <w:u w:val="single"/>
        </w:rPr>
        <w:t>生徒</w:t>
      </w:r>
      <w:r w:rsidRPr="00FE035C">
        <w:rPr>
          <w:rFonts w:hint="eastAsia"/>
          <w:sz w:val="24"/>
          <w:szCs w:val="24"/>
          <w:u w:val="single"/>
        </w:rPr>
        <w:t>氏名</w:t>
      </w:r>
      <w:r w:rsidR="00D727BE" w:rsidRPr="00FE035C">
        <w:rPr>
          <w:sz w:val="24"/>
          <w:szCs w:val="24"/>
          <w:u w:val="single"/>
        </w:rPr>
        <w:tab/>
      </w:r>
      <w:r w:rsidR="00B24BE6" w:rsidRPr="00FE035C">
        <w:rPr>
          <w:rFonts w:hint="eastAsia"/>
          <w:sz w:val="24"/>
          <w:szCs w:val="24"/>
          <w:u w:val="single"/>
        </w:rPr>
        <w:t xml:space="preserve">　　</w:t>
      </w:r>
      <w:r w:rsidR="00FE035C">
        <w:rPr>
          <w:rFonts w:hint="eastAsia"/>
          <w:sz w:val="24"/>
          <w:szCs w:val="24"/>
          <w:u w:val="single"/>
        </w:rPr>
        <w:t xml:space="preserve">　</w:t>
      </w:r>
      <w:r w:rsidR="00B24BE6" w:rsidRPr="00FE035C">
        <w:rPr>
          <w:rFonts w:hint="eastAsia"/>
          <w:sz w:val="24"/>
          <w:szCs w:val="24"/>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56938731" w14:textId="77777777" w:rsidTr="0064056E">
        <w:trPr>
          <w:trHeight w:val="737"/>
        </w:trPr>
        <w:tc>
          <w:tcPr>
            <w:tcW w:w="1696" w:type="dxa"/>
            <w:vMerge w:val="restart"/>
          </w:tcPr>
          <w:p w14:paraId="289437A1" w14:textId="77777777" w:rsidR="005A63B2" w:rsidRDefault="005A63B2" w:rsidP="005A63B2">
            <w:pPr>
              <w:rPr>
                <w:rFonts w:ascii="ＭＳ ゴシック" w:eastAsia="ＭＳ ゴシック" w:hAnsi="ＭＳ ゴシック"/>
              </w:rPr>
            </w:pPr>
            <w:bookmarkStart w:id="2"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14:paraId="5926D5A2" w14:textId="77777777" w:rsidR="00F53E90" w:rsidRDefault="00F53E90" w:rsidP="00F53E90">
            <w:pPr>
              <w:spacing w:line="200" w:lineRule="exact"/>
              <w:rPr>
                <w:rFonts w:ascii="ＭＳ ゴシック" w:eastAsia="ＭＳ ゴシック" w:hAnsi="ＭＳ ゴシック"/>
                <w:sz w:val="16"/>
              </w:rPr>
            </w:pPr>
          </w:p>
          <w:p w14:paraId="41DE7FE4" w14:textId="77777777"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14:paraId="0FDD3814"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14:paraId="34BD2079" w14:textId="77777777"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14:paraId="1343F984" w14:textId="77777777" w:rsidTr="0064056E">
        <w:trPr>
          <w:trHeight w:val="737"/>
        </w:trPr>
        <w:tc>
          <w:tcPr>
            <w:tcW w:w="1696" w:type="dxa"/>
            <w:vMerge/>
          </w:tcPr>
          <w:p w14:paraId="74B63658" w14:textId="77777777" w:rsidR="005A63B2" w:rsidRPr="0040695E" w:rsidRDefault="005A63B2" w:rsidP="005A63B2">
            <w:pPr>
              <w:rPr>
                <w:rFonts w:ascii="ＭＳ ゴシック" w:eastAsia="ＭＳ ゴシック" w:hAnsi="ＭＳ ゴシック"/>
              </w:rPr>
            </w:pPr>
          </w:p>
        </w:tc>
        <w:tc>
          <w:tcPr>
            <w:tcW w:w="3119" w:type="dxa"/>
            <w:vAlign w:val="center"/>
          </w:tcPr>
          <w:p w14:paraId="0D4FBC1E" w14:textId="77777777"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14:paraId="46F07EF9" w14:textId="77777777" w:rsidR="005A63B2" w:rsidRPr="0040695E" w:rsidRDefault="005A63B2" w:rsidP="005A63B2">
            <w:pPr>
              <w:ind w:firstLineChars="100" w:firstLine="210"/>
              <w:rPr>
                <w:rFonts w:ascii="ＭＳ ゴシック" w:eastAsia="ＭＳ ゴシック" w:hAnsi="ＭＳ ゴシック"/>
              </w:rPr>
            </w:pPr>
          </w:p>
        </w:tc>
      </w:tr>
    </w:tbl>
    <w:p w14:paraId="31C7F560" w14:textId="77777777"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14:paraId="4B2D5268" w14:textId="77777777" w:rsidTr="0064056E">
        <w:trPr>
          <w:trHeight w:val="737"/>
        </w:trPr>
        <w:tc>
          <w:tcPr>
            <w:tcW w:w="1696" w:type="dxa"/>
            <w:vMerge w:val="restart"/>
          </w:tcPr>
          <w:bookmarkEnd w:id="2"/>
          <w:p w14:paraId="5F1D3518" w14:textId="77777777"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14:paraId="7E8AD605" w14:textId="77777777"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14:paraId="2F418B22"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14:paraId="00836103" w14:textId="77777777"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7E2FB3B0" w14:textId="77777777" w:rsidTr="0064056E">
        <w:trPr>
          <w:trHeight w:val="737"/>
        </w:trPr>
        <w:tc>
          <w:tcPr>
            <w:tcW w:w="1696" w:type="dxa"/>
            <w:vMerge/>
          </w:tcPr>
          <w:p w14:paraId="24BF40F7" w14:textId="77777777" w:rsidR="00F53E90" w:rsidRPr="0040695E" w:rsidRDefault="00F53E90" w:rsidP="00F53E90">
            <w:pPr>
              <w:rPr>
                <w:rFonts w:ascii="ＭＳ ゴシック" w:eastAsia="ＭＳ ゴシック" w:hAnsi="ＭＳ ゴシック"/>
              </w:rPr>
            </w:pPr>
          </w:p>
        </w:tc>
        <w:tc>
          <w:tcPr>
            <w:tcW w:w="3119" w:type="dxa"/>
            <w:vAlign w:val="center"/>
          </w:tcPr>
          <w:p w14:paraId="582C1939" w14:textId="77777777"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14:paraId="2ED08337" w14:textId="77777777"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14:paraId="104690DA"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14:paraId="4A67E4BC" w14:textId="77777777" w:rsidTr="0064056E">
        <w:trPr>
          <w:trHeight w:val="737"/>
        </w:trPr>
        <w:tc>
          <w:tcPr>
            <w:tcW w:w="1696" w:type="dxa"/>
            <w:vMerge/>
          </w:tcPr>
          <w:p w14:paraId="070D657F" w14:textId="77777777" w:rsidR="00F53E90" w:rsidRPr="0040695E" w:rsidRDefault="00F53E90" w:rsidP="00F53E90">
            <w:pPr>
              <w:rPr>
                <w:rFonts w:ascii="ＭＳ ゴシック" w:eastAsia="ＭＳ ゴシック" w:hAnsi="ＭＳ ゴシック"/>
              </w:rPr>
            </w:pPr>
          </w:p>
        </w:tc>
        <w:tc>
          <w:tcPr>
            <w:tcW w:w="3119" w:type="dxa"/>
            <w:vAlign w:val="center"/>
          </w:tcPr>
          <w:p w14:paraId="27FB64AC" w14:textId="77777777" w:rsidR="00F53E90" w:rsidRPr="0040695E" w:rsidRDefault="00F53E90" w:rsidP="00F53E90">
            <w:pPr>
              <w:rPr>
                <w:rFonts w:ascii="ＭＳ ゴシック" w:eastAsia="ＭＳ ゴシック" w:hAnsi="ＭＳ ゴシック"/>
                <w:lang w:eastAsia="zh-TW"/>
              </w:rPr>
            </w:pPr>
            <w:r>
              <w:rPr>
                <w:rFonts w:ascii="ＭＳ ゴシック" w:eastAsia="ＭＳ ゴシック" w:hAnsi="ＭＳ ゴシック" w:hint="eastAsia"/>
                <w:lang w:eastAsia="zh-TW"/>
              </w:rPr>
              <w:t>（３）</w:t>
            </w:r>
            <w:r w:rsidRPr="0040695E">
              <w:rPr>
                <w:rFonts w:ascii="ＭＳ ゴシック" w:eastAsia="ＭＳ ゴシック" w:hAnsi="ＭＳ ゴシック" w:hint="eastAsia"/>
                <w:lang w:eastAsia="zh-TW"/>
              </w:rPr>
              <w:t>登校再開日</w:t>
            </w:r>
            <w:r w:rsidRPr="00F53E90">
              <w:rPr>
                <w:rFonts w:ascii="ＭＳ ゴシック" w:eastAsia="ＭＳ ゴシック" w:hAnsi="ＭＳ ゴシック" w:hint="eastAsia"/>
                <w:sz w:val="18"/>
                <w:lang w:eastAsia="zh-TW"/>
              </w:rPr>
              <w:t>（※３）</w:t>
            </w:r>
          </w:p>
        </w:tc>
        <w:tc>
          <w:tcPr>
            <w:tcW w:w="4819" w:type="dxa"/>
            <w:vAlign w:val="center"/>
          </w:tcPr>
          <w:p w14:paraId="7251E26A" w14:textId="77777777"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14:paraId="0EBECD40" w14:textId="77777777" w:rsidR="00341B75" w:rsidRPr="0040695E" w:rsidRDefault="00341B75" w:rsidP="0080211D">
      <w:pPr>
        <w:spacing w:line="140" w:lineRule="exact"/>
        <w:rPr>
          <w:sz w:val="18"/>
        </w:rPr>
      </w:pPr>
    </w:p>
    <w:p w14:paraId="48D4D8A1" w14:textId="77777777" w:rsidR="007E5384" w:rsidRDefault="00B87B93" w:rsidP="0064056E">
      <w:pPr>
        <w:spacing w:line="240" w:lineRule="exact"/>
        <w:rPr>
          <w:sz w:val="18"/>
        </w:rPr>
      </w:pPr>
      <w:bookmarkStart w:id="3"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14:paraId="28878429" w14:textId="77777777"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14:paraId="71E5F368" w14:textId="77777777"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14:paraId="1DB7C6CF" w14:textId="77777777"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14:paraId="2E52A793" w14:textId="77777777"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14:paraId="33F38AF8" w14:textId="77777777"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14:paraId="21271A65" w14:textId="77777777"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1"/>
    <w:bookmarkEnd w:id="3"/>
    <w:p w14:paraId="742C6769" w14:textId="77777777" w:rsidR="00341B75" w:rsidRPr="00FE035C" w:rsidRDefault="00C02CC7" w:rsidP="00FE035C">
      <w:pPr>
        <w:spacing w:line="720" w:lineRule="auto"/>
        <w:ind w:firstLineChars="900" w:firstLine="2160"/>
        <w:rPr>
          <w:color w:val="000000" w:themeColor="text1"/>
          <w:sz w:val="24"/>
          <w:szCs w:val="24"/>
          <w:u w:val="single"/>
          <w:lang w:eastAsia="zh-TW"/>
        </w:rPr>
      </w:pPr>
      <w:r w:rsidRPr="00FE035C">
        <w:rPr>
          <w:rFonts w:hint="eastAsia"/>
          <w:color w:val="000000" w:themeColor="text1"/>
          <w:sz w:val="24"/>
          <w:szCs w:val="24"/>
          <w:u w:val="single"/>
          <w:lang w:eastAsia="zh-TW"/>
        </w:rPr>
        <w:t>令和　　　年　　　月　　　日</w:t>
      </w:r>
      <w:r w:rsidRPr="00FE035C">
        <w:rPr>
          <w:rFonts w:hint="eastAsia"/>
          <w:color w:val="000000" w:themeColor="text1"/>
          <w:sz w:val="24"/>
          <w:szCs w:val="24"/>
          <w:lang w:eastAsia="zh-TW"/>
        </w:rPr>
        <w:t xml:space="preserve">　</w:t>
      </w:r>
      <w:r w:rsidR="00B24BE6" w:rsidRPr="00FE035C">
        <w:rPr>
          <w:rFonts w:hint="eastAsia"/>
          <w:color w:val="000000" w:themeColor="text1"/>
          <w:sz w:val="24"/>
          <w:szCs w:val="24"/>
          <w:u w:val="single"/>
          <w:lang w:eastAsia="zh-TW"/>
        </w:rPr>
        <w:t>保護者</w:t>
      </w:r>
      <w:r w:rsidRPr="00FE035C">
        <w:rPr>
          <w:rFonts w:hint="eastAsia"/>
          <w:color w:val="000000" w:themeColor="text1"/>
          <w:sz w:val="24"/>
          <w:szCs w:val="24"/>
          <w:u w:val="single"/>
          <w:lang w:eastAsia="zh-TW"/>
        </w:rPr>
        <w:t xml:space="preserve">氏名　</w:t>
      </w:r>
      <w:r w:rsidR="00FE035C" w:rsidRPr="00FE035C">
        <w:rPr>
          <w:rFonts w:hint="eastAsia"/>
          <w:color w:val="000000" w:themeColor="text1"/>
          <w:sz w:val="24"/>
          <w:szCs w:val="24"/>
          <w:u w:val="single"/>
          <w:lang w:eastAsia="zh-TW"/>
        </w:rPr>
        <w:t xml:space="preserve">　　</w:t>
      </w:r>
      <w:r w:rsidRPr="00FE035C">
        <w:rPr>
          <w:rFonts w:hint="eastAsia"/>
          <w:color w:val="000000" w:themeColor="text1"/>
          <w:sz w:val="24"/>
          <w:szCs w:val="24"/>
          <w:u w:val="single"/>
          <w:lang w:eastAsia="zh-TW"/>
        </w:rPr>
        <w:t xml:space="preserve">　　</w:t>
      </w:r>
      <w:r w:rsidR="00FE035C" w:rsidRPr="00FE035C">
        <w:rPr>
          <w:rFonts w:hint="eastAsia"/>
          <w:color w:val="000000" w:themeColor="text1"/>
          <w:sz w:val="24"/>
          <w:szCs w:val="24"/>
          <w:u w:val="single"/>
          <w:lang w:eastAsia="zh-TW"/>
        </w:rPr>
        <w:t xml:space="preserve">　　　</w:t>
      </w:r>
      <w:r w:rsidRPr="00FE035C">
        <w:rPr>
          <w:rFonts w:hint="eastAsia"/>
          <w:color w:val="000000" w:themeColor="text1"/>
          <w:sz w:val="24"/>
          <w:szCs w:val="24"/>
          <w:u w:val="single"/>
          <w:lang w:eastAsia="zh-TW"/>
        </w:rPr>
        <w:t xml:space="preserve">　　　　　</w:t>
      </w:r>
      <w:r w:rsidR="00B24BE6" w:rsidRPr="00FE035C">
        <w:rPr>
          <w:rFonts w:hint="eastAsia"/>
          <w:color w:val="000000" w:themeColor="text1"/>
          <w:sz w:val="24"/>
          <w:szCs w:val="24"/>
          <w:u w:val="single"/>
          <w:lang w:eastAsia="zh-TW"/>
        </w:rPr>
        <w:t xml:space="preserve">　　</w:t>
      </w:r>
      <w:r w:rsidRPr="00FE035C">
        <w:rPr>
          <w:rFonts w:hint="eastAsia"/>
          <w:color w:val="000000" w:themeColor="text1"/>
          <w:sz w:val="24"/>
          <w:szCs w:val="24"/>
          <w:u w:val="single"/>
          <w:lang w:eastAsia="zh-TW"/>
        </w:rPr>
        <w:t xml:space="preserve">　</w:t>
      </w:r>
    </w:p>
    <w:sectPr w:rsidR="00341B75" w:rsidRPr="00FE035C" w:rsidSect="00FE035C">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2AC2" w14:textId="77777777" w:rsidR="0097487A" w:rsidRDefault="0097487A" w:rsidP="00B24BE6">
      <w:r>
        <w:separator/>
      </w:r>
    </w:p>
  </w:endnote>
  <w:endnote w:type="continuationSeparator" w:id="0">
    <w:p w14:paraId="0726B7A1" w14:textId="77777777" w:rsidR="0097487A" w:rsidRDefault="0097487A"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24D2" w14:textId="77777777" w:rsidR="0097487A" w:rsidRDefault="0097487A" w:rsidP="00B24BE6">
      <w:r>
        <w:separator/>
      </w:r>
    </w:p>
  </w:footnote>
  <w:footnote w:type="continuationSeparator" w:id="0">
    <w:p w14:paraId="2E5A8C3B" w14:textId="77777777" w:rsidR="0097487A" w:rsidRDefault="0097487A"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FEBC" w14:textId="77777777" w:rsidR="009D01A6" w:rsidRDefault="009D01A6" w:rsidP="009D01A6">
    <w:pPr>
      <w:spacing w:line="240" w:lineRule="exact"/>
      <w:jc w:val="right"/>
    </w:pPr>
    <w:r>
      <w:rPr>
        <w:rFonts w:hint="eastAsia"/>
      </w:rPr>
      <w:t>(</w:t>
    </w:r>
    <w:r>
      <w:rPr>
        <w:rFonts w:hint="eastAsia"/>
      </w:rPr>
      <w:t>様式１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FE"/>
    <w:rsid w:val="00052CA7"/>
    <w:rsid w:val="000538A3"/>
    <w:rsid w:val="000A5B81"/>
    <w:rsid w:val="000B3C82"/>
    <w:rsid w:val="000D31C4"/>
    <w:rsid w:val="00167777"/>
    <w:rsid w:val="0020592D"/>
    <w:rsid w:val="00205C2F"/>
    <w:rsid w:val="00256C7F"/>
    <w:rsid w:val="00261092"/>
    <w:rsid w:val="00283FD8"/>
    <w:rsid w:val="00341B75"/>
    <w:rsid w:val="0038368F"/>
    <w:rsid w:val="00393A6A"/>
    <w:rsid w:val="003F2972"/>
    <w:rsid w:val="0040695E"/>
    <w:rsid w:val="00415FE0"/>
    <w:rsid w:val="00430134"/>
    <w:rsid w:val="0047518E"/>
    <w:rsid w:val="00521327"/>
    <w:rsid w:val="005228D4"/>
    <w:rsid w:val="0054633F"/>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01B26"/>
    <w:rsid w:val="00912924"/>
    <w:rsid w:val="00921A3C"/>
    <w:rsid w:val="0097487A"/>
    <w:rsid w:val="00980E81"/>
    <w:rsid w:val="009D01A6"/>
    <w:rsid w:val="009E6AA2"/>
    <w:rsid w:val="00A160CD"/>
    <w:rsid w:val="00A25435"/>
    <w:rsid w:val="00A36763"/>
    <w:rsid w:val="00A52BFC"/>
    <w:rsid w:val="00A72331"/>
    <w:rsid w:val="00AE47E8"/>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D0D0A"/>
    <w:rsid w:val="00FE035C"/>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F0668"/>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35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A30F-D045-48D7-8CF4-6EAC53D6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教諭14</cp:lastModifiedBy>
  <cp:revision>6</cp:revision>
  <cp:lastPrinted>2023-05-16T01:12:00Z</cp:lastPrinted>
  <dcterms:created xsi:type="dcterms:W3CDTF">2023-05-22T08:01:00Z</dcterms:created>
  <dcterms:modified xsi:type="dcterms:W3CDTF">2026-04-09T00:03:00Z</dcterms:modified>
</cp:coreProperties>
</file>